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95A4" w14:textId="75CFB9E5" w:rsidR="00845CEB" w:rsidRPr="00AD3FFD" w:rsidRDefault="00E863FC" w:rsidP="00E863FC">
      <w:pPr>
        <w:rPr>
          <w:rFonts w:ascii="Times New Roman" w:hAnsi="Times New Roman" w:cs="Times New Roman"/>
          <w:sz w:val="20"/>
          <w:szCs w:val="20"/>
        </w:rPr>
      </w:pPr>
      <w:r w:rsidRPr="00AD3FFD">
        <w:rPr>
          <w:rFonts w:ascii="Times New Roman" w:hAnsi="Times New Roman" w:cs="Times New Roman"/>
          <w:sz w:val="20"/>
          <w:szCs w:val="20"/>
        </w:rPr>
        <w:t xml:space="preserve">The Blanche R. Solomon Memorial Library is equipped with twelve (12) patron computers. </w:t>
      </w:r>
      <w:r w:rsidR="00845CEB" w:rsidRPr="00AD3FFD">
        <w:rPr>
          <w:rFonts w:ascii="Times New Roman" w:hAnsi="Times New Roman" w:cs="Times New Roman"/>
          <w:sz w:val="20"/>
          <w:szCs w:val="20"/>
        </w:rPr>
        <w:t>The following policies are established by the Blanche R. Solomon Memorial Library and pertain exclusively to the use of the library’s computers, as well as the free public network Wi-Fi. Any persons found to be in violation of these policies may be asked to leave and/or be subject to having their sessions terminated without warning. Single or continued violations may result in the revocation of library privileges and/or criminal prosecution.</w:t>
      </w:r>
    </w:p>
    <w:p w14:paraId="690201AB" w14:textId="03ABDBA1" w:rsidR="00845CEB" w:rsidRPr="00AD3FFD" w:rsidRDefault="00845CEB" w:rsidP="00E863FC">
      <w:pPr>
        <w:rPr>
          <w:rFonts w:ascii="Times New Roman" w:hAnsi="Times New Roman" w:cs="Times New Roman"/>
          <w:b/>
          <w:bCs/>
          <w:sz w:val="20"/>
          <w:szCs w:val="20"/>
          <w:u w:val="single"/>
        </w:rPr>
      </w:pPr>
      <w:r w:rsidRPr="00AD3FFD">
        <w:rPr>
          <w:rFonts w:ascii="Times New Roman" w:hAnsi="Times New Roman" w:cs="Times New Roman"/>
          <w:b/>
          <w:bCs/>
          <w:sz w:val="20"/>
          <w:szCs w:val="20"/>
          <w:u w:val="single"/>
        </w:rPr>
        <w:t>General Internet Disclaimer</w:t>
      </w:r>
    </w:p>
    <w:p w14:paraId="7315534D" w14:textId="02CE15F9" w:rsidR="00845CEB" w:rsidRPr="00AD3FFD" w:rsidRDefault="00845CEB" w:rsidP="00E863FC">
      <w:pPr>
        <w:rPr>
          <w:rFonts w:ascii="Times New Roman" w:hAnsi="Times New Roman" w:cs="Times New Roman"/>
          <w:sz w:val="20"/>
          <w:szCs w:val="20"/>
        </w:rPr>
      </w:pPr>
      <w:r w:rsidRPr="00845CEB">
        <w:rPr>
          <w:rFonts w:ascii="Times New Roman" w:hAnsi="Times New Roman" w:cs="Times New Roman"/>
          <w:sz w:val="20"/>
          <w:szCs w:val="20"/>
        </w:rPr>
        <w:t>The Internet allows the library to provide resources not available within the confines of its own collection by connecting to networks outside of the library.  The Blanche R. Solomon Memorial Library has no control over these resources nor does the library have complete knowledge of what is on the internet.  Information on the internet may be reliable and current or it may be inaccurate, out-of-date, or unavailable at times.  Library users may access the internet at their own discretion.  Please be aware that some of the information found on the internet is of a mature nature and may be offensive to some users.  The library does use filtering devices as required by Federal Law.  Users are reminded that the library is not responsible for content on the internet and that the user determines which access points are reached.</w:t>
      </w:r>
    </w:p>
    <w:p w14:paraId="016764E8" w14:textId="3276ABFD" w:rsidR="00E565AA" w:rsidRPr="00AD3FFD" w:rsidRDefault="00E565AA" w:rsidP="00E565AA">
      <w:pPr>
        <w:pStyle w:val="ListParagraph"/>
        <w:numPr>
          <w:ilvl w:val="0"/>
          <w:numId w:val="2"/>
        </w:numPr>
        <w:rPr>
          <w:rFonts w:ascii="Times New Roman" w:hAnsi="Times New Roman" w:cs="Times New Roman"/>
          <w:sz w:val="20"/>
          <w:szCs w:val="20"/>
        </w:rPr>
      </w:pPr>
      <w:r w:rsidRPr="00AD3FFD">
        <w:rPr>
          <w:rFonts w:ascii="Times New Roman" w:hAnsi="Times New Roman" w:cs="Times New Roman"/>
          <w:sz w:val="20"/>
          <w:szCs w:val="20"/>
        </w:rPr>
        <w:t xml:space="preserve">In order to use Library devices and its network, patrons must have a library card in good standing, or must request a guest pass. Using the library card number of another patron, including a relative, to access the network is prohibited. </w:t>
      </w:r>
    </w:p>
    <w:p w14:paraId="02681F7B" w14:textId="34562779" w:rsidR="00E565AA" w:rsidRPr="00AD3FFD" w:rsidRDefault="00E565AA" w:rsidP="00E565AA">
      <w:pPr>
        <w:pStyle w:val="ListParagraph"/>
        <w:numPr>
          <w:ilvl w:val="0"/>
          <w:numId w:val="2"/>
        </w:numPr>
        <w:rPr>
          <w:rFonts w:ascii="Times New Roman" w:hAnsi="Times New Roman" w:cs="Times New Roman"/>
          <w:sz w:val="20"/>
          <w:szCs w:val="20"/>
        </w:rPr>
      </w:pPr>
      <w:r w:rsidRPr="00AD3FFD">
        <w:rPr>
          <w:rFonts w:ascii="Times New Roman" w:hAnsi="Times New Roman" w:cs="Times New Roman"/>
          <w:sz w:val="20"/>
          <w:szCs w:val="20"/>
        </w:rPr>
        <w:t xml:space="preserve">Patrons are permitted one visit to library computers per day, for a maximum of two hours. Sessions run for sixty minutes at a time; at the end of the first session, time may be extended for an additional sixty minutes if desired. </w:t>
      </w:r>
    </w:p>
    <w:p w14:paraId="53E9A916" w14:textId="77777777" w:rsidR="00E565AA" w:rsidRPr="00AD3FFD" w:rsidRDefault="00E565AA" w:rsidP="00E565AA">
      <w:pPr>
        <w:pStyle w:val="ListParagraph"/>
        <w:numPr>
          <w:ilvl w:val="0"/>
          <w:numId w:val="2"/>
        </w:numPr>
        <w:rPr>
          <w:rFonts w:ascii="Times New Roman" w:hAnsi="Times New Roman" w:cs="Times New Roman"/>
          <w:sz w:val="20"/>
          <w:szCs w:val="20"/>
        </w:rPr>
      </w:pPr>
      <w:r w:rsidRPr="00AD3FFD">
        <w:rPr>
          <w:rFonts w:ascii="Times New Roman" w:hAnsi="Times New Roman" w:cs="Times New Roman"/>
          <w:sz w:val="20"/>
          <w:szCs w:val="20"/>
        </w:rPr>
        <w:t xml:space="preserve">The following uses of library devices and the network are prohibited: </w:t>
      </w:r>
    </w:p>
    <w:p w14:paraId="3214BCB1" w14:textId="77777777" w:rsidR="00E565AA" w:rsidRPr="00AD3FFD" w:rsidRDefault="00E565AA" w:rsidP="00E565AA">
      <w:pPr>
        <w:pStyle w:val="ListParagraph"/>
        <w:numPr>
          <w:ilvl w:val="1"/>
          <w:numId w:val="2"/>
        </w:numPr>
        <w:rPr>
          <w:rFonts w:ascii="Times New Roman" w:hAnsi="Times New Roman" w:cs="Times New Roman"/>
          <w:sz w:val="20"/>
          <w:szCs w:val="20"/>
        </w:rPr>
      </w:pPr>
      <w:r w:rsidRPr="00AD3FFD">
        <w:rPr>
          <w:rFonts w:ascii="Times New Roman" w:hAnsi="Times New Roman" w:cs="Times New Roman"/>
          <w:sz w:val="20"/>
          <w:szCs w:val="20"/>
        </w:rPr>
        <w:t xml:space="preserve"> Viewing and displaying of obscene materials (prohibited by state and local law). Please see Code of Alabama ordinances 13A-12-200.3 and/or 13A-12-191 of the Code of Alabama for further information. </w:t>
      </w:r>
    </w:p>
    <w:p w14:paraId="12D8F139" w14:textId="77777777" w:rsidR="00E565AA" w:rsidRPr="00AD3FFD" w:rsidRDefault="00E565AA" w:rsidP="00E565AA">
      <w:pPr>
        <w:pStyle w:val="ListParagraph"/>
        <w:numPr>
          <w:ilvl w:val="1"/>
          <w:numId w:val="2"/>
        </w:numPr>
        <w:rPr>
          <w:rFonts w:ascii="Times New Roman" w:hAnsi="Times New Roman" w:cs="Times New Roman"/>
          <w:sz w:val="20"/>
          <w:szCs w:val="20"/>
        </w:rPr>
      </w:pPr>
      <w:r w:rsidRPr="00AD3FFD">
        <w:rPr>
          <w:rFonts w:ascii="Times New Roman" w:hAnsi="Times New Roman" w:cs="Times New Roman"/>
          <w:sz w:val="20"/>
          <w:szCs w:val="20"/>
        </w:rPr>
        <w:t xml:space="preserve">“Cracking”, “hacking”, or otherwise attempting to obtain unauthorized access to any computer system or network. </w:t>
      </w:r>
    </w:p>
    <w:p w14:paraId="5AAA14A9" w14:textId="77777777" w:rsidR="00E565AA" w:rsidRPr="00AD3FFD" w:rsidRDefault="00E565AA" w:rsidP="00E565AA">
      <w:pPr>
        <w:pStyle w:val="ListParagraph"/>
        <w:numPr>
          <w:ilvl w:val="1"/>
          <w:numId w:val="2"/>
        </w:numPr>
        <w:rPr>
          <w:rFonts w:ascii="Times New Roman" w:hAnsi="Times New Roman" w:cs="Times New Roman"/>
          <w:sz w:val="20"/>
          <w:szCs w:val="20"/>
        </w:rPr>
      </w:pPr>
      <w:r w:rsidRPr="00AD3FFD">
        <w:rPr>
          <w:rFonts w:ascii="Times New Roman" w:hAnsi="Times New Roman" w:cs="Times New Roman"/>
          <w:sz w:val="20"/>
          <w:szCs w:val="20"/>
        </w:rPr>
        <w:t xml:space="preserve">Illegal or criminal activity/purpose. </w:t>
      </w:r>
    </w:p>
    <w:p w14:paraId="34DE41CF" w14:textId="75800FC7" w:rsidR="00AD3FFD" w:rsidRPr="00AD3FFD" w:rsidRDefault="00E565AA" w:rsidP="00E565AA">
      <w:pPr>
        <w:pStyle w:val="ListParagraph"/>
        <w:numPr>
          <w:ilvl w:val="1"/>
          <w:numId w:val="2"/>
        </w:numPr>
        <w:rPr>
          <w:rFonts w:ascii="Times New Roman" w:hAnsi="Times New Roman" w:cs="Times New Roman"/>
          <w:sz w:val="20"/>
          <w:szCs w:val="20"/>
        </w:rPr>
      </w:pPr>
      <w:r w:rsidRPr="00AD3FFD">
        <w:rPr>
          <w:rFonts w:ascii="Times New Roman" w:hAnsi="Times New Roman" w:cs="Times New Roman"/>
          <w:sz w:val="20"/>
          <w:szCs w:val="20"/>
        </w:rPr>
        <w:t xml:space="preserve">Obstruction of another patron’s ability to use library resources. </w:t>
      </w:r>
    </w:p>
    <w:p w14:paraId="467EA007" w14:textId="77777777" w:rsidR="00F9099A" w:rsidRDefault="00E565AA" w:rsidP="00E565AA">
      <w:pPr>
        <w:pStyle w:val="ListParagraph"/>
        <w:numPr>
          <w:ilvl w:val="1"/>
          <w:numId w:val="2"/>
        </w:numPr>
        <w:rPr>
          <w:rFonts w:ascii="Times New Roman" w:hAnsi="Times New Roman" w:cs="Times New Roman"/>
          <w:sz w:val="20"/>
          <w:szCs w:val="20"/>
        </w:rPr>
      </w:pPr>
      <w:r w:rsidRPr="00AD3FFD">
        <w:rPr>
          <w:rFonts w:ascii="Times New Roman" w:hAnsi="Times New Roman" w:cs="Times New Roman"/>
          <w:sz w:val="20"/>
          <w:szCs w:val="20"/>
        </w:rPr>
        <w:t xml:space="preserve">Deliberate crashing or modification of the setup or configuration of the library network/system, including introducing viruses. </w:t>
      </w:r>
    </w:p>
    <w:p w14:paraId="1BBB39AB" w14:textId="73EF82EC" w:rsidR="00E565AA" w:rsidRPr="00AD3FFD" w:rsidRDefault="00E565AA" w:rsidP="00E565AA">
      <w:pPr>
        <w:pStyle w:val="ListParagraph"/>
        <w:numPr>
          <w:ilvl w:val="1"/>
          <w:numId w:val="2"/>
        </w:numPr>
        <w:rPr>
          <w:rFonts w:ascii="Times New Roman" w:hAnsi="Times New Roman" w:cs="Times New Roman"/>
          <w:sz w:val="20"/>
          <w:szCs w:val="20"/>
        </w:rPr>
      </w:pPr>
      <w:r w:rsidRPr="00AD3FFD">
        <w:rPr>
          <w:rFonts w:ascii="Times New Roman" w:hAnsi="Times New Roman" w:cs="Times New Roman"/>
          <w:sz w:val="20"/>
          <w:szCs w:val="20"/>
        </w:rPr>
        <w:t xml:space="preserve">Using exceedingly high bandwidth as to interfere with the overall functioning of the network. </w:t>
      </w:r>
    </w:p>
    <w:p w14:paraId="3AD38E01" w14:textId="79656FC0" w:rsidR="00E565AA" w:rsidRDefault="00E565AA" w:rsidP="00E565AA">
      <w:pPr>
        <w:pStyle w:val="ListParagraph"/>
        <w:numPr>
          <w:ilvl w:val="0"/>
          <w:numId w:val="2"/>
        </w:numPr>
        <w:rPr>
          <w:rFonts w:ascii="Times New Roman" w:hAnsi="Times New Roman" w:cs="Times New Roman"/>
          <w:sz w:val="20"/>
          <w:szCs w:val="20"/>
        </w:rPr>
      </w:pPr>
      <w:r w:rsidRPr="00AD3FFD">
        <w:rPr>
          <w:rFonts w:ascii="Times New Roman" w:hAnsi="Times New Roman" w:cs="Times New Roman"/>
          <w:sz w:val="20"/>
          <w:szCs w:val="20"/>
        </w:rPr>
        <w:t xml:space="preserve">In compliance with Federal Law, the Library subscribes to an Internet content filtering service, which has been installed on the network. This filtering service can be turned off at the request of any patron to view blocked content should it be deemed appropriate based on the guidelines stated in this policy and applicable law. </w:t>
      </w:r>
    </w:p>
    <w:p w14:paraId="437D1A87" w14:textId="1889C09E" w:rsidR="00F9099A" w:rsidRDefault="00F9099A" w:rsidP="00E565A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No outside hardware/ software is to be downloaded on patron computers. </w:t>
      </w:r>
    </w:p>
    <w:p w14:paraId="77AF231E" w14:textId="177810E8" w:rsidR="00F9099A" w:rsidRPr="00AD3FFD" w:rsidRDefault="00F9099A" w:rsidP="00E565A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You may not at any time unplug the library’s equipment or plug yours into ours.</w:t>
      </w:r>
    </w:p>
    <w:p w14:paraId="305EE7D0" w14:textId="6D0DF814" w:rsidR="00E565AA" w:rsidRPr="00AD3FFD" w:rsidRDefault="00E565AA" w:rsidP="00E565AA">
      <w:pPr>
        <w:pStyle w:val="ListParagraph"/>
        <w:numPr>
          <w:ilvl w:val="0"/>
          <w:numId w:val="2"/>
        </w:numPr>
        <w:rPr>
          <w:rFonts w:ascii="Times New Roman" w:hAnsi="Times New Roman" w:cs="Times New Roman"/>
          <w:sz w:val="20"/>
          <w:szCs w:val="20"/>
        </w:rPr>
      </w:pPr>
      <w:r w:rsidRPr="00AD3FFD">
        <w:rPr>
          <w:rFonts w:ascii="Times New Roman" w:hAnsi="Times New Roman" w:cs="Times New Roman"/>
          <w:sz w:val="20"/>
          <w:szCs w:val="20"/>
        </w:rPr>
        <w:t xml:space="preserve">Copies of information obtained from the Internet may be subject to Copyright Law. Patrons assume responsibility for any legal action which might arise from their use of the network and violation of Copyright. </w:t>
      </w:r>
    </w:p>
    <w:p w14:paraId="63853804" w14:textId="495BB234" w:rsidR="00E565AA" w:rsidRPr="00AD3FFD" w:rsidRDefault="00E565AA" w:rsidP="00E565AA">
      <w:pPr>
        <w:pStyle w:val="ListParagraph"/>
        <w:numPr>
          <w:ilvl w:val="0"/>
          <w:numId w:val="2"/>
        </w:numPr>
        <w:rPr>
          <w:rFonts w:ascii="Times New Roman" w:hAnsi="Times New Roman" w:cs="Times New Roman"/>
          <w:sz w:val="20"/>
          <w:szCs w:val="20"/>
        </w:rPr>
      </w:pPr>
      <w:r w:rsidRPr="00AD3FFD">
        <w:rPr>
          <w:rFonts w:ascii="Times New Roman" w:hAnsi="Times New Roman" w:cs="Times New Roman"/>
          <w:sz w:val="20"/>
          <w:szCs w:val="20"/>
        </w:rPr>
        <w:t xml:space="preserve">Patrons listening to audio content through the </w:t>
      </w:r>
      <w:r w:rsidR="00AD3FFD" w:rsidRPr="00AD3FFD">
        <w:rPr>
          <w:rFonts w:ascii="Times New Roman" w:hAnsi="Times New Roman" w:cs="Times New Roman"/>
          <w:sz w:val="20"/>
          <w:szCs w:val="20"/>
        </w:rPr>
        <w:t>library’s</w:t>
      </w:r>
      <w:r w:rsidRPr="00AD3FFD">
        <w:rPr>
          <w:rFonts w:ascii="Times New Roman" w:hAnsi="Times New Roman" w:cs="Times New Roman"/>
          <w:sz w:val="20"/>
          <w:szCs w:val="20"/>
        </w:rPr>
        <w:t xml:space="preserve"> network must use headphones as not to disturb others. </w:t>
      </w:r>
    </w:p>
    <w:p w14:paraId="35D81895" w14:textId="1860C0A1" w:rsidR="00E565AA" w:rsidRPr="00AD3FFD" w:rsidRDefault="00E565AA" w:rsidP="00E565AA">
      <w:pPr>
        <w:pStyle w:val="ListParagraph"/>
        <w:numPr>
          <w:ilvl w:val="0"/>
          <w:numId w:val="2"/>
        </w:numPr>
        <w:rPr>
          <w:rFonts w:ascii="Times New Roman" w:hAnsi="Times New Roman" w:cs="Times New Roman"/>
          <w:sz w:val="20"/>
          <w:szCs w:val="20"/>
        </w:rPr>
      </w:pPr>
      <w:r w:rsidRPr="00AD3FFD">
        <w:rPr>
          <w:rFonts w:ascii="Times New Roman" w:hAnsi="Times New Roman" w:cs="Times New Roman"/>
          <w:sz w:val="20"/>
          <w:szCs w:val="20"/>
        </w:rPr>
        <w:t xml:space="preserve">All Library devices reset to a default state and all personal data and patron work performed WILL BE DELETED at the end of each </w:t>
      </w:r>
      <w:r w:rsidR="00AD3FFD" w:rsidRPr="00AD3FFD">
        <w:rPr>
          <w:rFonts w:ascii="Times New Roman" w:hAnsi="Times New Roman" w:cs="Times New Roman"/>
          <w:sz w:val="20"/>
          <w:szCs w:val="20"/>
        </w:rPr>
        <w:t>60-minute</w:t>
      </w:r>
      <w:r w:rsidRPr="00AD3FFD">
        <w:rPr>
          <w:rFonts w:ascii="Times New Roman" w:hAnsi="Times New Roman" w:cs="Times New Roman"/>
          <w:sz w:val="20"/>
          <w:szCs w:val="20"/>
        </w:rPr>
        <w:t xml:space="preserve"> session. It is HIGHLY RECOMMENDED that all work performed, along with any personal data be saved to an external storage method before each session concludes. </w:t>
      </w:r>
    </w:p>
    <w:p w14:paraId="63CE7D85" w14:textId="5A5A6C28" w:rsidR="00E565AA" w:rsidRPr="00AD3FFD" w:rsidRDefault="00E565AA" w:rsidP="00E565AA">
      <w:pPr>
        <w:pStyle w:val="ListParagraph"/>
        <w:numPr>
          <w:ilvl w:val="0"/>
          <w:numId w:val="2"/>
        </w:numPr>
        <w:rPr>
          <w:rFonts w:ascii="Times New Roman" w:hAnsi="Times New Roman" w:cs="Times New Roman"/>
          <w:sz w:val="20"/>
          <w:szCs w:val="20"/>
        </w:rPr>
      </w:pPr>
      <w:r w:rsidRPr="00AD3FFD">
        <w:rPr>
          <w:rFonts w:ascii="Times New Roman" w:hAnsi="Times New Roman" w:cs="Times New Roman"/>
          <w:sz w:val="20"/>
          <w:szCs w:val="20"/>
        </w:rPr>
        <w:t xml:space="preserve">The </w:t>
      </w:r>
      <w:r w:rsidR="00AD3FFD" w:rsidRPr="00AD3FFD">
        <w:rPr>
          <w:rFonts w:ascii="Times New Roman" w:hAnsi="Times New Roman" w:cs="Times New Roman"/>
          <w:sz w:val="20"/>
          <w:szCs w:val="20"/>
        </w:rPr>
        <w:t>library</w:t>
      </w:r>
      <w:r w:rsidRPr="00AD3FFD">
        <w:rPr>
          <w:rFonts w:ascii="Times New Roman" w:hAnsi="Times New Roman" w:cs="Times New Roman"/>
          <w:sz w:val="20"/>
          <w:szCs w:val="20"/>
        </w:rPr>
        <w:t xml:space="preserve"> is not responsible for any loss of patron personal data, damage, or liability that may occur from a patron’s use of the library’s devices and network. </w:t>
      </w:r>
    </w:p>
    <w:p w14:paraId="68E05D00" w14:textId="7DF724EC" w:rsidR="00E565AA" w:rsidRPr="00AD3FFD" w:rsidRDefault="00E565AA" w:rsidP="00E565AA">
      <w:pPr>
        <w:pStyle w:val="ListParagraph"/>
        <w:numPr>
          <w:ilvl w:val="0"/>
          <w:numId w:val="2"/>
        </w:numPr>
        <w:rPr>
          <w:rFonts w:ascii="Times New Roman" w:hAnsi="Times New Roman" w:cs="Times New Roman"/>
          <w:sz w:val="20"/>
          <w:szCs w:val="20"/>
        </w:rPr>
      </w:pPr>
      <w:r w:rsidRPr="00AD3FFD">
        <w:rPr>
          <w:rFonts w:ascii="Times New Roman" w:hAnsi="Times New Roman" w:cs="Times New Roman"/>
          <w:sz w:val="20"/>
          <w:szCs w:val="20"/>
        </w:rPr>
        <w:lastRenderedPageBreak/>
        <w:t xml:space="preserve">Staff will assist patrons’ computer use tasks only as time, privacy concerns, expertise, and knowledge permits. </w:t>
      </w:r>
    </w:p>
    <w:p w14:paraId="04A7AF40" w14:textId="4692B652" w:rsidR="00F9099A" w:rsidRDefault="00E565AA" w:rsidP="00F9099A">
      <w:pPr>
        <w:pStyle w:val="ListParagraph"/>
        <w:numPr>
          <w:ilvl w:val="0"/>
          <w:numId w:val="2"/>
        </w:numPr>
        <w:rPr>
          <w:rFonts w:ascii="Times New Roman" w:hAnsi="Times New Roman" w:cs="Times New Roman"/>
          <w:sz w:val="20"/>
          <w:szCs w:val="20"/>
        </w:rPr>
      </w:pPr>
      <w:r w:rsidRPr="00AD3FFD">
        <w:rPr>
          <w:rFonts w:ascii="Times New Roman" w:hAnsi="Times New Roman" w:cs="Times New Roman"/>
          <w:sz w:val="20"/>
          <w:szCs w:val="20"/>
        </w:rPr>
        <w:t xml:space="preserve">Food is not permitted near </w:t>
      </w:r>
      <w:r w:rsidR="00AD3FFD" w:rsidRPr="00AD3FFD">
        <w:rPr>
          <w:rFonts w:ascii="Times New Roman" w:hAnsi="Times New Roman" w:cs="Times New Roman"/>
          <w:sz w:val="20"/>
          <w:szCs w:val="20"/>
        </w:rPr>
        <w:t>l</w:t>
      </w:r>
      <w:r w:rsidRPr="00AD3FFD">
        <w:rPr>
          <w:rFonts w:ascii="Times New Roman" w:hAnsi="Times New Roman" w:cs="Times New Roman"/>
          <w:sz w:val="20"/>
          <w:szCs w:val="20"/>
        </w:rPr>
        <w:t>ibrary computers. Covered drinks are permitted.</w:t>
      </w:r>
    </w:p>
    <w:p w14:paraId="05694262" w14:textId="3E717E91" w:rsidR="00C73197" w:rsidRDefault="00C73197" w:rsidP="00C73197">
      <w:pPr>
        <w:rPr>
          <w:rFonts w:ascii="Times New Roman" w:hAnsi="Times New Roman" w:cs="Times New Roman"/>
          <w:sz w:val="20"/>
          <w:szCs w:val="20"/>
        </w:rPr>
      </w:pPr>
    </w:p>
    <w:p w14:paraId="2311611C" w14:textId="6CC7403E" w:rsidR="00C73197" w:rsidRDefault="00C73197" w:rsidP="00C73197">
      <w:pPr>
        <w:rPr>
          <w:rFonts w:ascii="Times New Roman" w:hAnsi="Times New Roman" w:cs="Times New Roman"/>
          <w:sz w:val="20"/>
          <w:szCs w:val="20"/>
        </w:rPr>
      </w:pPr>
    </w:p>
    <w:p w14:paraId="32F878E5" w14:textId="0142B21A" w:rsidR="00C73197" w:rsidRDefault="00C73197" w:rsidP="00C73197">
      <w:pPr>
        <w:rPr>
          <w:rFonts w:ascii="Times New Roman" w:hAnsi="Times New Roman" w:cs="Times New Roman"/>
          <w:sz w:val="20"/>
          <w:szCs w:val="20"/>
        </w:rPr>
      </w:pPr>
    </w:p>
    <w:p w14:paraId="32E9C6E3" w14:textId="77777777" w:rsidR="00C73197" w:rsidRDefault="00C73197" w:rsidP="00C73197">
      <w:pPr>
        <w:pStyle w:val="Footer"/>
        <w:rPr>
          <w:rFonts w:ascii="Times New Roman" w:hAnsi="Times New Roman" w:cs="Times New Roman"/>
          <w:b/>
          <w:bCs/>
          <w:sz w:val="24"/>
          <w:szCs w:val="24"/>
          <w:u w:val="single"/>
        </w:rPr>
      </w:pPr>
      <w:r w:rsidRPr="00C73197">
        <w:rPr>
          <w:rFonts w:ascii="Times New Roman" w:hAnsi="Times New Roman" w:cs="Times New Roman"/>
          <w:b/>
          <w:bCs/>
          <w:sz w:val="24"/>
          <w:szCs w:val="24"/>
          <w:u w:val="single"/>
        </w:rPr>
        <w:t>The Blanche R. Solomon Memorial library, Board of Trustees, and the City of Headland absolve themselves from all liability regarding the use of the internet.</w:t>
      </w:r>
    </w:p>
    <w:p w14:paraId="76B738CD" w14:textId="4D7FBC15" w:rsidR="00C73197" w:rsidRDefault="00C73197" w:rsidP="00C73197">
      <w:pPr>
        <w:rPr>
          <w:rFonts w:ascii="Times New Roman" w:hAnsi="Times New Roman" w:cs="Times New Roman"/>
          <w:sz w:val="20"/>
          <w:szCs w:val="20"/>
        </w:rPr>
      </w:pPr>
    </w:p>
    <w:p w14:paraId="385F4A02" w14:textId="3AA6FEC0" w:rsidR="00C73197" w:rsidRDefault="00C73197" w:rsidP="00C73197">
      <w:pPr>
        <w:rPr>
          <w:rFonts w:ascii="Times New Roman" w:hAnsi="Times New Roman" w:cs="Times New Roman"/>
          <w:sz w:val="20"/>
          <w:szCs w:val="20"/>
        </w:rPr>
      </w:pPr>
    </w:p>
    <w:p w14:paraId="3387E54A" w14:textId="53EB9628" w:rsidR="00C73197" w:rsidRDefault="00C73197" w:rsidP="00C73197">
      <w:pPr>
        <w:rPr>
          <w:rFonts w:ascii="Times New Roman" w:hAnsi="Times New Roman" w:cs="Times New Roman"/>
          <w:sz w:val="20"/>
          <w:szCs w:val="20"/>
        </w:rPr>
      </w:pPr>
      <w:r>
        <w:rPr>
          <w:rFonts w:ascii="Times New Roman" w:hAnsi="Times New Roman" w:cs="Times New Roman"/>
          <w:sz w:val="20"/>
          <w:szCs w:val="20"/>
        </w:rPr>
        <w:t>Adopted: May 26, 1998</w:t>
      </w:r>
    </w:p>
    <w:p w14:paraId="0FEC59BF" w14:textId="60C817EA" w:rsidR="00C73197" w:rsidRDefault="00C73197" w:rsidP="00C73197">
      <w:pPr>
        <w:rPr>
          <w:rFonts w:ascii="Times New Roman" w:hAnsi="Times New Roman" w:cs="Times New Roman"/>
          <w:sz w:val="20"/>
          <w:szCs w:val="20"/>
        </w:rPr>
      </w:pPr>
      <w:r>
        <w:rPr>
          <w:rFonts w:ascii="Times New Roman" w:hAnsi="Times New Roman" w:cs="Times New Roman"/>
          <w:sz w:val="20"/>
          <w:szCs w:val="20"/>
        </w:rPr>
        <w:t>Revised: January 7, 2000</w:t>
      </w:r>
    </w:p>
    <w:p w14:paraId="774A6816" w14:textId="6987DC38" w:rsidR="00C73197" w:rsidRDefault="00C73197" w:rsidP="00C73197">
      <w:pPr>
        <w:rPr>
          <w:rFonts w:ascii="Times New Roman" w:hAnsi="Times New Roman" w:cs="Times New Roman"/>
          <w:sz w:val="20"/>
          <w:szCs w:val="20"/>
        </w:rPr>
      </w:pPr>
      <w:r>
        <w:rPr>
          <w:rFonts w:ascii="Times New Roman" w:hAnsi="Times New Roman" w:cs="Times New Roman"/>
          <w:sz w:val="20"/>
          <w:szCs w:val="20"/>
        </w:rPr>
        <w:t>Revised: July 20, 2006</w:t>
      </w:r>
    </w:p>
    <w:p w14:paraId="076D3F6D" w14:textId="1F30CBAE" w:rsidR="00C73197" w:rsidRDefault="00C73197" w:rsidP="00C73197">
      <w:pPr>
        <w:rPr>
          <w:rFonts w:ascii="Times New Roman" w:hAnsi="Times New Roman" w:cs="Times New Roman"/>
          <w:sz w:val="20"/>
          <w:szCs w:val="20"/>
        </w:rPr>
      </w:pPr>
      <w:r>
        <w:rPr>
          <w:rFonts w:ascii="Times New Roman" w:hAnsi="Times New Roman" w:cs="Times New Roman"/>
          <w:sz w:val="20"/>
          <w:szCs w:val="20"/>
        </w:rPr>
        <w:t>Revised: April 29, 2022</w:t>
      </w:r>
    </w:p>
    <w:p w14:paraId="2E028DDB" w14:textId="4B778BB4" w:rsidR="00552214" w:rsidRDefault="00552214" w:rsidP="00C73197">
      <w:pPr>
        <w:rPr>
          <w:rFonts w:ascii="Times New Roman" w:hAnsi="Times New Roman" w:cs="Times New Roman"/>
          <w:sz w:val="20"/>
          <w:szCs w:val="20"/>
        </w:rPr>
      </w:pPr>
      <w:r>
        <w:rPr>
          <w:rFonts w:ascii="Times New Roman" w:hAnsi="Times New Roman" w:cs="Times New Roman"/>
          <w:sz w:val="20"/>
          <w:szCs w:val="20"/>
        </w:rPr>
        <w:t>Revised: June 3, 2022</w:t>
      </w:r>
    </w:p>
    <w:p w14:paraId="3B12888C" w14:textId="77777777" w:rsidR="00C73197" w:rsidRPr="00C73197" w:rsidRDefault="00C73197" w:rsidP="00C73197">
      <w:pPr>
        <w:rPr>
          <w:rFonts w:ascii="Times New Roman" w:hAnsi="Times New Roman" w:cs="Times New Roman"/>
          <w:sz w:val="20"/>
          <w:szCs w:val="20"/>
        </w:rPr>
      </w:pPr>
    </w:p>
    <w:sectPr w:rsidR="00C73197" w:rsidRPr="00C731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DF65" w14:textId="77777777" w:rsidR="00FA26E3" w:rsidRDefault="00FA26E3" w:rsidP="00AD3FFD">
      <w:pPr>
        <w:spacing w:after="0" w:line="240" w:lineRule="auto"/>
      </w:pPr>
      <w:r>
        <w:separator/>
      </w:r>
    </w:p>
  </w:endnote>
  <w:endnote w:type="continuationSeparator" w:id="0">
    <w:p w14:paraId="57D1682F" w14:textId="77777777" w:rsidR="00FA26E3" w:rsidRDefault="00FA26E3" w:rsidP="00AD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80FE" w14:textId="196B30C6" w:rsidR="00AD3FFD" w:rsidRPr="00C73197" w:rsidRDefault="00AD3FFD">
    <w:pPr>
      <w:pStyle w:val="Footer"/>
      <w:rPr>
        <w:rFonts w:ascii="Times New Roman" w:hAnsi="Times New Roman" w:cs="Times New Roman"/>
        <w:sz w:val="20"/>
        <w:szCs w:val="20"/>
      </w:rPr>
    </w:pPr>
    <w:r w:rsidRPr="00C73197">
      <w:rPr>
        <w:rFonts w:ascii="Times New Roman" w:hAnsi="Times New Roman" w:cs="Times New Roman"/>
        <w:sz w:val="20"/>
        <w:szCs w:val="20"/>
      </w:rPr>
      <w:t>Adapted from the Dothan Houston County Library System- Computer &amp; Internet Use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B078" w14:textId="77777777" w:rsidR="00FA26E3" w:rsidRDefault="00FA26E3" w:rsidP="00AD3FFD">
      <w:pPr>
        <w:spacing w:after="0" w:line="240" w:lineRule="auto"/>
      </w:pPr>
      <w:r>
        <w:separator/>
      </w:r>
    </w:p>
  </w:footnote>
  <w:footnote w:type="continuationSeparator" w:id="0">
    <w:p w14:paraId="2393CBDE" w14:textId="77777777" w:rsidR="00FA26E3" w:rsidRDefault="00FA26E3" w:rsidP="00AD3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E1A7" w14:textId="77777777" w:rsidR="00F9099A" w:rsidRPr="00F9099A" w:rsidRDefault="00F9099A" w:rsidP="00F9099A">
    <w:pPr>
      <w:jc w:val="center"/>
      <w:rPr>
        <w:rFonts w:ascii="Times New Roman" w:hAnsi="Times New Roman" w:cs="Times New Roman"/>
        <w:b/>
        <w:bCs/>
        <w:sz w:val="24"/>
        <w:szCs w:val="24"/>
      </w:rPr>
    </w:pPr>
    <w:r w:rsidRPr="00F9099A">
      <w:rPr>
        <w:rFonts w:ascii="Times New Roman" w:hAnsi="Times New Roman" w:cs="Times New Roman"/>
        <w:b/>
        <w:bCs/>
        <w:sz w:val="24"/>
        <w:szCs w:val="24"/>
      </w:rPr>
      <w:t>Blanche R. Solomon Memorial Library</w:t>
    </w:r>
  </w:p>
  <w:p w14:paraId="3B2E6A49" w14:textId="5EF95B4F" w:rsidR="00F9099A" w:rsidRPr="001D2E8D" w:rsidRDefault="00F9099A" w:rsidP="001D2E8D">
    <w:pPr>
      <w:jc w:val="center"/>
      <w:rPr>
        <w:rFonts w:ascii="Times New Roman" w:hAnsi="Times New Roman" w:cs="Times New Roman"/>
        <w:b/>
        <w:bCs/>
        <w:sz w:val="24"/>
        <w:szCs w:val="24"/>
      </w:rPr>
    </w:pPr>
    <w:r w:rsidRPr="00F9099A">
      <w:rPr>
        <w:rFonts w:ascii="Times New Roman" w:hAnsi="Times New Roman" w:cs="Times New Roman"/>
        <w:b/>
        <w:bCs/>
        <w:sz w:val="24"/>
        <w:szCs w:val="24"/>
      </w:rPr>
      <w:t xml:space="preserve">Computer </w:t>
    </w:r>
    <w:r w:rsidR="00552214">
      <w:rPr>
        <w:rFonts w:ascii="Times New Roman" w:hAnsi="Times New Roman" w:cs="Times New Roman"/>
        <w:b/>
        <w:bCs/>
        <w:sz w:val="24"/>
        <w:szCs w:val="24"/>
      </w:rPr>
      <w:t xml:space="preserve">&amp; Internet </w:t>
    </w:r>
    <w:r w:rsidRPr="00F9099A">
      <w:rPr>
        <w:rFonts w:ascii="Times New Roman" w:hAnsi="Times New Roman" w:cs="Times New Roman"/>
        <w:b/>
        <w:bCs/>
        <w:sz w:val="24"/>
        <w:szCs w:val="24"/>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6907"/>
    <w:multiLevelType w:val="hybridMultilevel"/>
    <w:tmpl w:val="50E6F3BA"/>
    <w:lvl w:ilvl="0" w:tplc="4DD8DC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62213"/>
    <w:multiLevelType w:val="hybridMultilevel"/>
    <w:tmpl w:val="E924C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98145">
    <w:abstractNumId w:val="1"/>
  </w:num>
  <w:num w:numId="2" w16cid:durableId="2125033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FC"/>
    <w:rsid w:val="001D2E8D"/>
    <w:rsid w:val="00552214"/>
    <w:rsid w:val="008123DD"/>
    <w:rsid w:val="00845CEB"/>
    <w:rsid w:val="00AD3FFD"/>
    <w:rsid w:val="00B210D6"/>
    <w:rsid w:val="00C73197"/>
    <w:rsid w:val="00DA6440"/>
    <w:rsid w:val="00E565AA"/>
    <w:rsid w:val="00E863FC"/>
    <w:rsid w:val="00F9099A"/>
    <w:rsid w:val="00FA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9304C"/>
  <w15:chartTrackingRefBased/>
  <w15:docId w15:val="{D9F37D5A-406C-4BB1-A2BD-28895A9C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5AA"/>
    <w:pPr>
      <w:ind w:left="720"/>
      <w:contextualSpacing/>
    </w:pPr>
  </w:style>
  <w:style w:type="paragraph" w:styleId="Header">
    <w:name w:val="header"/>
    <w:basedOn w:val="Normal"/>
    <w:link w:val="HeaderChar"/>
    <w:uiPriority w:val="99"/>
    <w:unhideWhenUsed/>
    <w:rsid w:val="00AD3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FD"/>
  </w:style>
  <w:style w:type="paragraph" w:styleId="Footer">
    <w:name w:val="footer"/>
    <w:basedOn w:val="Normal"/>
    <w:link w:val="FooterChar"/>
    <w:uiPriority w:val="99"/>
    <w:unhideWhenUsed/>
    <w:rsid w:val="00AD3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3</cp:revision>
  <cp:lastPrinted>2022-04-28T19:04:00Z</cp:lastPrinted>
  <dcterms:created xsi:type="dcterms:W3CDTF">2022-04-28T17:36:00Z</dcterms:created>
  <dcterms:modified xsi:type="dcterms:W3CDTF">2022-06-03T20:49:00Z</dcterms:modified>
</cp:coreProperties>
</file>